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203" w:rsidRDefault="008A5B24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D0203" w:rsidRDefault="008A5B24">
      <w:pPr>
        <w:spacing w:line="56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云南省</w:t>
      </w:r>
      <w:r>
        <w:rPr>
          <w:rFonts w:ascii="Times New Roman" w:eastAsia="方正小标宋_GBK" w:hAnsi="Times New Roman" w:cs="Times New Roman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年定向选调生拟录用人员公示</w:t>
      </w:r>
    </w:p>
    <w:p w:rsidR="009D0203" w:rsidRDefault="009D0203">
      <w:pPr>
        <w:spacing w:line="560" w:lineRule="exact"/>
        <w:rPr>
          <w:rFonts w:ascii="Times New Roman" w:hAnsi="Times New Roman" w:cs="Times New Roman"/>
        </w:rPr>
      </w:pPr>
    </w:p>
    <w:p w:rsidR="009D0203" w:rsidRDefault="008A5B24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按照公务员法和公务员录用相关规定，经过笔试、面试、考察等工作程序，拟录用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李硕等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sz w:val="32"/>
          <w:szCs w:val="32"/>
        </w:rPr>
        <w:t>同志为云南省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年定向选调生，现予以公示。公示期为</w:t>
      </w: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>
        <w:rPr>
          <w:rFonts w:ascii="Times New Roman" w:eastAsia="方正仿宋_GBK" w:hAnsi="Times New Roman" w:cs="Times New Roman"/>
          <w:sz w:val="32"/>
          <w:szCs w:val="32"/>
        </w:rPr>
        <w:t>日至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日。</w:t>
      </w:r>
    </w:p>
    <w:tbl>
      <w:tblPr>
        <w:tblW w:w="15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4"/>
        <w:gridCol w:w="684"/>
        <w:gridCol w:w="3476"/>
        <w:gridCol w:w="3150"/>
        <w:gridCol w:w="5000"/>
        <w:gridCol w:w="2482"/>
      </w:tblGrid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拟录用单位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监督电话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李硕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中国科学院空天信息创新研究院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地图学与地理信息系统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云南省公安厅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0871-63052682</w:t>
            </w:r>
          </w:p>
        </w:tc>
      </w:tr>
      <w:tr w:rsidR="009D0203">
        <w:trPr>
          <w:trHeight w:val="34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李红蕊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中国科学院大学生命科学学院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植物学（植物分子生物学）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昆明市林业草原局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0871-63177077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和周明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中国科学院生态环境研究中心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昆明阳宗海风景名胜区管理委员会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0871-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7695519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罗然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中国科学院大学经济与管理学院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金融学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昭阳区发展和改革局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0870—2832391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张良奎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中国科学院南海海洋研究所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海洋生物学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绥江县市场监督管理局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0870—7622709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叶浩云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中国科学院昆明动物研究所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神经生物学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武定县委办公室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0878-8712397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吉茂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</w:t>
            </w:r>
            <w:r w:rsidR="0022055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大连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化学物理研究所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化学工程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马关县教育体育局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0876-7125251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杨润明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中国科学院西双版纳热带植物园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生态学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勐海县市场监督管理局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0691-5123101</w:t>
            </w:r>
          </w:p>
        </w:tc>
      </w:tr>
      <w:tr w:rsidR="009D0203">
        <w:trPr>
          <w:trHeight w:val="314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赵冬辉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中国科学院生态环境研究中心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环境科学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丽江市生态环境保护综合行政执法支队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0888-5801077</w:t>
            </w:r>
          </w:p>
        </w:tc>
      </w:tr>
      <w:tr w:rsidR="009D0203">
        <w:trPr>
          <w:trHeight w:val="35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刘培燊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中国科学院昆明动物研究所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病理学与病理生理学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香格里拉市委组织部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0887-8223663</w:t>
            </w:r>
          </w:p>
        </w:tc>
      </w:tr>
      <w:tr w:rsidR="009D0203">
        <w:trPr>
          <w:trHeight w:val="332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丁敏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中国科学院昆明植物研究所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药物化学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香格里拉市市场监督管理局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0887-8222264</w:t>
            </w:r>
          </w:p>
        </w:tc>
      </w:tr>
      <w:tr w:rsidR="009D0203">
        <w:trPr>
          <w:trHeight w:val="389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王新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 w:rsidP="00220550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中国科学院西双版纳热带植物园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生物工程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德钦县市场监督管理局派出市场监管所（奔子栏镇）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0203" w:rsidRDefault="008A5B24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0887-8412066</w:t>
            </w:r>
          </w:p>
        </w:tc>
      </w:tr>
    </w:tbl>
    <w:p w:rsidR="009D0203" w:rsidRDefault="008A5B24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公示期间，如有异议，请向拟录用单位反映。</w:t>
      </w:r>
    </w:p>
    <w:p w:rsidR="009D0203" w:rsidRDefault="009D0203">
      <w:pPr>
        <w:ind w:firstLineChars="3300" w:firstLine="10560"/>
        <w:rPr>
          <w:rFonts w:ascii="Times New Roman" w:eastAsia="方正仿宋_GBK" w:hAnsi="Times New Roman" w:cs="Times New Roman"/>
          <w:sz w:val="32"/>
          <w:szCs w:val="32"/>
        </w:rPr>
      </w:pPr>
    </w:p>
    <w:p w:rsidR="009D0203" w:rsidRDefault="008A5B24">
      <w:pPr>
        <w:ind w:firstLineChars="3300" w:firstLine="105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中共云南省委组织部办公室</w:t>
      </w:r>
    </w:p>
    <w:p w:rsidR="009D0203" w:rsidRDefault="008A5B24">
      <w:pPr>
        <w:ind w:firstLineChars="3600" w:firstLine="11520"/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hAnsi="Times New Roman" w:cs="Times New Roman"/>
        </w:rPr>
        <w:t xml:space="preserve"> </w:t>
      </w:r>
    </w:p>
    <w:sectPr w:rsidR="009D0203">
      <w:pgSz w:w="16838" w:h="11906" w:orient="landscape"/>
      <w:pgMar w:top="720" w:right="720" w:bottom="720" w:left="7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4" w:rsidRDefault="00A12284" w:rsidP="00220550">
      <w:r>
        <w:separator/>
      </w:r>
    </w:p>
  </w:endnote>
  <w:endnote w:type="continuationSeparator" w:id="0">
    <w:p w:rsidR="00A12284" w:rsidRDefault="00A12284" w:rsidP="0022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4" w:rsidRDefault="00A12284" w:rsidP="00220550">
      <w:r>
        <w:separator/>
      </w:r>
    </w:p>
  </w:footnote>
  <w:footnote w:type="continuationSeparator" w:id="0">
    <w:p w:rsidR="00A12284" w:rsidRDefault="00A12284" w:rsidP="0022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03"/>
    <w:rsid w:val="DFFD0D3F"/>
    <w:rsid w:val="EEFC45C1"/>
    <w:rsid w:val="EF7DB619"/>
    <w:rsid w:val="F3F83547"/>
    <w:rsid w:val="F6BF5B92"/>
    <w:rsid w:val="FD6F36F7"/>
    <w:rsid w:val="FE6F0FC8"/>
    <w:rsid w:val="00220550"/>
    <w:rsid w:val="008A5B24"/>
    <w:rsid w:val="008C7644"/>
    <w:rsid w:val="009D0203"/>
    <w:rsid w:val="00A12284"/>
    <w:rsid w:val="06860EF8"/>
    <w:rsid w:val="09DB9A78"/>
    <w:rsid w:val="124A380E"/>
    <w:rsid w:val="1F6449CF"/>
    <w:rsid w:val="24543851"/>
    <w:rsid w:val="2E2025A0"/>
    <w:rsid w:val="354A684D"/>
    <w:rsid w:val="3DFE6553"/>
    <w:rsid w:val="3FEFBDA7"/>
    <w:rsid w:val="42B765F0"/>
    <w:rsid w:val="4924349E"/>
    <w:rsid w:val="5B683208"/>
    <w:rsid w:val="5C065944"/>
    <w:rsid w:val="5D3DEF67"/>
    <w:rsid w:val="5EC22C46"/>
    <w:rsid w:val="63F36BC9"/>
    <w:rsid w:val="67901216"/>
    <w:rsid w:val="7ABBBF80"/>
    <w:rsid w:val="7ADD2B92"/>
    <w:rsid w:val="7FFF6944"/>
    <w:rsid w:val="9DFF73BC"/>
    <w:rsid w:val="9FEDDF38"/>
    <w:rsid w:val="B37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717FAD-FAC8-4BB9-8C71-1AD31F72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22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205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20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205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</cp:revision>
  <dcterms:created xsi:type="dcterms:W3CDTF">2022-04-11T03:12:00Z</dcterms:created>
  <dcterms:modified xsi:type="dcterms:W3CDTF">2022-04-11T03:12:00Z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SaveFontToCloudKey">
    <vt:lpwstr>362286596_cloud</vt:lpwstr>
  </property>
  <property fmtid="{D5CDD505-2E9C-101B-9397-08002B2CF9AE}" pid="4" name="ICV">
    <vt:lpwstr>B45AF818492648ADBFCAE8C10FF014E3</vt:lpwstr>
  </property>
</Properties>
</file>